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d0d66dc6040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BOLIGSENTERET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BOLIGSENTERET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4831cc19a44c0c"/>
      <w:footerReference xmlns:r="http://schemas.openxmlformats.org/officeDocument/2006/relationships" w:type="default" r:id="R19a983dff1f2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BOLIGSENTERET BERGEN AS   ·   Org.nr 968 804 715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BOLIGSENTERET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831cc19a44c0c" /><Relationship Type="http://schemas.openxmlformats.org/officeDocument/2006/relationships/footer" Target="/word/footer1.xml" Id="R19a983dff1f24c57" /></Relationships>
</file>