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b77492428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ODDI INVEST AS</w:t>
      </w:r>
    </w:p>
    <w:sectPr>
      <w:headerReference xmlns:r="http://schemas.openxmlformats.org/officeDocument/2006/relationships" w:type="default" r:id="Ra7ec6977d520447e"/>
      <w:footerReference xmlns:r="http://schemas.openxmlformats.org/officeDocument/2006/relationships" w:type="default" r:id="R68b3fbc5dcd7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ODDI INVEST AS   ·   Org.nr 968 880 942   ·   Lyngvegen 25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c6977d520447e" /><Relationship Type="http://schemas.openxmlformats.org/officeDocument/2006/relationships/footer" Target="/word/footer1.xml" Id="R68b3fbc5dcd74d67" /></Relationships>
</file>