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af1fd75a7341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RIIS GLASS OG FASADE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RIIS GLASS OG FASADE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dd168882ec410e"/>
      <w:footerReference xmlns:r="http://schemas.openxmlformats.org/officeDocument/2006/relationships" w:type="default" r:id="R3248bd39fa554a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RIIS GLASS OG FASADE AS   ·   Org.nr 969 047 780   ·   Østre Rosten 74   ·   7075 TILLER   ·   Tlf. 73 92 90 60   ·   bengtu@riis.no   ·   riisglassogfasade.no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RIIS GLASS OG FASADE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dd168882ec410e" /><Relationship Type="http://schemas.openxmlformats.org/officeDocument/2006/relationships/footer" Target="/word/footer1.xml" Id="R3248bd39fa554a04" /></Relationships>
</file>