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0a6c0fdbc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DANIELSEN LARS IVAR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DANIELSEN LARS IVAR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a63b66a644ddb"/>
      <w:footerReference xmlns:r="http://schemas.openxmlformats.org/officeDocument/2006/relationships" w:type="default" r:id="Rb9ff3aeef6cb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DANIELSEN LARS IVAR   ·   Org.nr 969 336 413   ·   Valdalsfjellet 97   ·   2443 DREVSJØ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DANIELSEN LARS IVAR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a63b66a644ddb" /><Relationship Type="http://schemas.openxmlformats.org/officeDocument/2006/relationships/footer" Target="/word/footer1.xml" Id="Rb9ff3aeef6cb4e39" /></Relationships>
</file>