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d6fa7027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HOLMEDAL TRANSPORT</w:t>
      </w:r>
    </w:p>
    <w:sectPr>
      <w:headerReference xmlns:r="http://schemas.openxmlformats.org/officeDocument/2006/relationships" w:type="default" r:id="R0856daa70f8447d2"/>
      <w:footerReference xmlns:r="http://schemas.openxmlformats.org/officeDocument/2006/relationships" w:type="default" r:id="Rd2277cf31dc2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6daa70f8447d2" /><Relationship Type="http://schemas.openxmlformats.org/officeDocument/2006/relationships/footer" Target="/word/footer1.xml" Id="Rd2277cf31dc24832" /></Relationships>
</file>