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02b773309f4c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Viksdalen,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HARALD DYRDAL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HARALD DYRDAL</w:t>
      </w:r>
    </w:p>
    <w:sectPr>
      <w:headerReference xmlns:r="http://schemas.openxmlformats.org/officeDocument/2006/relationships" w:type="default" r:id="Rc392c90bfd9f4d1a"/>
      <w:footerReference xmlns:r="http://schemas.openxmlformats.org/officeDocument/2006/relationships" w:type="default" r:id="R803af3558e6c4a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 DYRDAL   ·   Org.nr 970 239 227   ·   Vikastølsvegen 1   ·   6978 VIKSDALEN   ·   Tlf. 57719778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 DYRDAL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92c90bfd9f4d1a" /><Relationship Type="http://schemas.openxmlformats.org/officeDocument/2006/relationships/footer" Target="/word/footer1.xml" Id="R803af3558e6c4a97" /></Relationships>
</file>