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c12eac6a4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Høydalsmo,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LOFTHUS</w:t>
      </w:r>
    </w:p>
    <w:sectPr>
      <w:headerReference xmlns:r="http://schemas.openxmlformats.org/officeDocument/2006/relationships" w:type="default" r:id="R7d1737be290b4ab9"/>
      <w:footerReference xmlns:r="http://schemas.openxmlformats.org/officeDocument/2006/relationships" w:type="default" r:id="R5f1f2749b7c7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LOFTHUS   ·   Org.nr 970 295 402   ·   Kvålsgrend 140A   ·   3891 HØYDALSMO   ·   Tlf. 35 07 64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LOFTHUS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737be290b4ab9" /><Relationship Type="http://schemas.openxmlformats.org/officeDocument/2006/relationships/footer" Target="/word/footer1.xml" Id="R5f1f2749b7c74804" /></Relationships>
</file>