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c8ab075c6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Høydalsmo,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LOFTHUS</w:t>
      </w:r>
    </w:p>
    <w:sectPr>
      <w:headerReference xmlns:r="http://schemas.openxmlformats.org/officeDocument/2006/relationships" w:type="default" r:id="Re22d59a1c83f475d"/>
      <w:footerReference xmlns:r="http://schemas.openxmlformats.org/officeDocument/2006/relationships" w:type="default" r:id="R9a5579917b46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LOFTHUS   ·   Org.nr 970 295 402   ·   Kvålsgrend 140A   ·   3891 HØYDALSMO   ·   Tlf. 35 07 64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LOFTHUS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d59a1c83f475d" /><Relationship Type="http://schemas.openxmlformats.org/officeDocument/2006/relationships/footer" Target="/word/footer1.xml" Id="R9a5579917b464cd5" /></Relationships>
</file>