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fd6f8fa55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NORDVIKS REGNSKAPSKONTOR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Valnesfjord,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NORDVIKS REGNSKAPSKONTOR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dc9ec6f33449a"/>
      <w:footerReference xmlns:r="http://schemas.openxmlformats.org/officeDocument/2006/relationships" w:type="default" r:id="R7d1d91e72b44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NORDVIKS REGNSKAPSKONTOR   ·   Org.nr 970 355 448   ·   Valnesfjordveien 117   ·   8215 VALNESFJORD   ·   Tlf. 075649027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NORDVIKS REGNSKAPSKONTOR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dc9ec6f33449a" /><Relationship Type="http://schemas.openxmlformats.org/officeDocument/2006/relationships/footer" Target="/word/footer1.xml" Id="R7d1d91e72b444f3b" /></Relationships>
</file>