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2af1418ac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HARSTAD MARIANNE VETERINÆR</w:t>
      </w:r>
    </w:p>
    <w:sectPr>
      <w:headerReference xmlns:r="http://schemas.openxmlformats.org/officeDocument/2006/relationships" w:type="default" r:id="Rf56fb34c51a44394"/>
      <w:footerReference xmlns:r="http://schemas.openxmlformats.org/officeDocument/2006/relationships" w:type="default" r:id="R6e4509fd832d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MARIANNE VETERINÆR   ·   Org.nr 970 361 421   ·   Årømyran 59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MARIANNE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fb34c51a44394" /><Relationship Type="http://schemas.openxmlformats.org/officeDocument/2006/relationships/footer" Target="/word/footer1.xml" Id="R6e4509fd832d43e1" /></Relationships>
</file>