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626e55466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ARNESEN RAGNHILD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 I Rana,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ARNESEN RAGNHILD</w:t>
      </w:r>
    </w:p>
    <w:sectPr>
      <w:headerReference xmlns:r="http://schemas.openxmlformats.org/officeDocument/2006/relationships" w:type="default" r:id="R07fe40d454a046c2"/>
      <w:footerReference xmlns:r="http://schemas.openxmlformats.org/officeDocument/2006/relationships" w:type="default" r:id="R5a06ed8125af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ARNESEN RAGNHILD   ·   Org.nr 970 375 708   ·   Lars Meyers gate 18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ARNESEN RAGNHILD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e40d454a046c2" /><Relationship Type="http://schemas.openxmlformats.org/officeDocument/2006/relationships/footer" Target="/word/footer1.xml" Id="R5a06ed8125af4a96" /></Relationships>
</file>