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90e23f7d847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ARNESEN RAGNHILD</w:t>
      </w:r>
    </w:p>
    <w:sectPr>
      <w:headerReference xmlns:r="http://schemas.openxmlformats.org/officeDocument/2006/relationships" w:type="default" r:id="R938674f1ae184dc9"/>
      <w:footerReference xmlns:r="http://schemas.openxmlformats.org/officeDocument/2006/relationships" w:type="default" r:id="R460d5b417ea6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674f1ae184dc9" /><Relationship Type="http://schemas.openxmlformats.org/officeDocument/2006/relationships/footer" Target="/word/footer1.xml" Id="R460d5b417ea64266" /></Relationships>
</file>