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88f6490e4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ADDERA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e9090c188d034e20"/>
      <w:footerReference xmlns:r="http://schemas.openxmlformats.org/officeDocument/2006/relationships" w:type="default" r:id="R53ef3e6b1039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90c188d034e20" /><Relationship Type="http://schemas.openxmlformats.org/officeDocument/2006/relationships/footer" Target="/word/footer1.xml" Id="R53ef3e6b103949d5" /></Relationships>
</file>