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e15de507e4c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AASLAND VETERINÆR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AASLAND VETERINÆR</w:t>
      </w:r>
    </w:p>
    <w:sectPr>
      <w:headerReference xmlns:r="http://schemas.openxmlformats.org/officeDocument/2006/relationships" w:type="default" r:id="R8a12038f058b4c2c"/>
      <w:footerReference xmlns:r="http://schemas.openxmlformats.org/officeDocument/2006/relationships" w:type="default" r:id="R9759c1ef0d5c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AASLAND VETERINÆR   ·   Org.nr 970 532 005   ·   Vormedalsvegen 170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AASLAND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2038f058b4c2c" /><Relationship Type="http://schemas.openxmlformats.org/officeDocument/2006/relationships/footer" Target="/word/footer1.xml" Id="R9759c1ef0d5c4c56" /></Relationships>
</file>