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ba837dbb6840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SKOLENES LANDSFORBUND, org.nr 970 533 362,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SKOLENES LANDSFORBUND</w:t>
      </w:r>
    </w:p>
    <w:sectPr>
      <w:headerReference xmlns:r="http://schemas.openxmlformats.org/officeDocument/2006/relationships" w:type="default" r:id="R98c950a7af4d460d"/>
      <w:footerReference xmlns:r="http://schemas.openxmlformats.org/officeDocument/2006/relationships" w:type="default" r:id="Re06b2d6698c74e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SKOLENES LANDSFORBUND   ·   Org.nr 970 533 362   ·   Torggata 12   ·   0181 OSLO   ·   skolenes@skolenes.no   ·   www.skoleneslandsforbund.no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SKOLENES LANDSFORBUND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c950a7af4d460d" /><Relationship Type="http://schemas.openxmlformats.org/officeDocument/2006/relationships/footer" Target="/word/footer1.xml" Id="Re06b2d6698c74e3d" /></Relationships>
</file>