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e9801f2ab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NARBUVOLL GRUNNEIERLAG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bee579bdd9ea44c7"/>
      <w:footerReference xmlns:r="http://schemas.openxmlformats.org/officeDocument/2006/relationships" w:type="default" r:id="Rc8a0a1c2ac2e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579bdd9ea44c7" /><Relationship Type="http://schemas.openxmlformats.org/officeDocument/2006/relationships/footer" Target="/word/footer1.xml" Id="Rc8a0a1c2ac2e4457" /></Relationships>
</file>