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c68b1402a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TRAVELLER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TRAVELLER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92d0deb8374764"/>
      <w:footerReference xmlns:r="http://schemas.openxmlformats.org/officeDocument/2006/relationships" w:type="default" r:id="R2dee87a55062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TRAVELLER AS   ·   Org.nr 970 894 020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TRAVELLER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2d0deb8374764" /><Relationship Type="http://schemas.openxmlformats.org/officeDocument/2006/relationships/footer" Target="/word/footer1.xml" Id="R2dee87a550624d37" /></Relationships>
</file>