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33d29d24e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 REVISJON AS</w:t>
      </w:r>
    </w:p>
    <w:sectPr>
      <w:headerReference xmlns:r="http://schemas.openxmlformats.org/officeDocument/2006/relationships" w:type="default" r:id="Rc710513b33314f23"/>
      <w:footerReference xmlns:r="http://schemas.openxmlformats.org/officeDocument/2006/relationships" w:type="default" r:id="R86fb84cf8820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0513b33314f23" /><Relationship Type="http://schemas.openxmlformats.org/officeDocument/2006/relationships/footer" Target="/word/footer1.xml" Id="R86fb84cf88204f45" /></Relationships>
</file>