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4c41e3081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OORD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OORD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7463650e12406c"/>
      <w:footerReference xmlns:r="http://schemas.openxmlformats.org/officeDocument/2006/relationships" w:type="default" r:id="R0500cd7c7b61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OORD INVESTOR AS   ·   Org.nr 970 897 402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OORD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463650e12406c" /><Relationship Type="http://schemas.openxmlformats.org/officeDocument/2006/relationships/footer" Target="/word/footer1.xml" Id="R0500cd7c7b61480a" /></Relationships>
</file>