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8c4d8fd9e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BILUTLEIE AS</w:t>
      </w:r>
    </w:p>
    <w:sectPr>
      <w:headerReference xmlns:r="http://schemas.openxmlformats.org/officeDocument/2006/relationships" w:type="default" r:id="Rb855ed4ae98745b6"/>
      <w:footerReference xmlns:r="http://schemas.openxmlformats.org/officeDocument/2006/relationships" w:type="default" r:id="Radbeaf5ab24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ed4ae98745b6" /><Relationship Type="http://schemas.openxmlformats.org/officeDocument/2006/relationships/footer" Target="/word/footer1.xml" Id="Radbeaf5ab24b4dd0" /></Relationships>
</file>