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42584023f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TEATER &amp;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TEATER &amp;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f1aaff41a46c1"/>
      <w:footerReference xmlns:r="http://schemas.openxmlformats.org/officeDocument/2006/relationships" w:type="default" r:id="R6fcc27ad100a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TEATER &amp; EFTF AS   ·   Org.nr 970 932 623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TEATER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f1aaff41a46c1" /><Relationship Type="http://schemas.openxmlformats.org/officeDocument/2006/relationships/footer" Target="/word/footer1.xml" Id="R6fcc27ad100a4cc3" /></Relationships>
</file>