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c36e8648a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RATIO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RATIO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c85d09030494b"/>
      <w:footerReference xmlns:r="http://schemas.openxmlformats.org/officeDocument/2006/relationships" w:type="default" r:id="R8024cf1e9b72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RATIO FORLAG AS   ·   Org.nr 970 945 563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RATIO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c85d09030494b" /><Relationship Type="http://schemas.openxmlformats.org/officeDocument/2006/relationships/footer" Target="/word/footer1.xml" Id="R8024cf1e9b724305" /></Relationships>
</file>