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2e4b28c45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DAG ARNE NILSEN AS</w:t>
      </w:r>
    </w:p>
    <w:sectPr>
      <w:headerReference xmlns:r="http://schemas.openxmlformats.org/officeDocument/2006/relationships" w:type="default" r:id="R0d77705db9e049d4"/>
      <w:footerReference xmlns:r="http://schemas.openxmlformats.org/officeDocument/2006/relationships" w:type="default" r:id="R7a47577ea2e3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DAG ARNE NILSEN AS   ·   Org.nr 970 969 780   ·   Broen 5D   ·   3170 SEM   ·   Tlf. 33 36 91 69   ·   dagarne@dagarnenilsen.no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DAG 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7705db9e049d4" /><Relationship Type="http://schemas.openxmlformats.org/officeDocument/2006/relationships/footer" Target="/word/footer1.xml" Id="R7a47577ea2e34025" /></Relationships>
</file>