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9eeddafb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DAG ARNE NILSEN AS</w:t>
      </w:r>
    </w:p>
    <w:sectPr>
      <w:headerReference xmlns:r="http://schemas.openxmlformats.org/officeDocument/2006/relationships" w:type="default" r:id="Ra1c78963ca0b468c"/>
      <w:footerReference xmlns:r="http://schemas.openxmlformats.org/officeDocument/2006/relationships" w:type="default" r:id="R7a9a75d3236a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DAG ARNE NILSEN AS   ·   Org.nr 970 969 780   ·   Broen 5D   ·   3170 SEM   ·   Tlf. 33 36 91 69   ·   dagarne@dagarnenilsen.no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DAG 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78963ca0b468c" /><Relationship Type="http://schemas.openxmlformats.org/officeDocument/2006/relationships/footer" Target="/word/footer1.xml" Id="R7a9a75d3236a479d" /></Relationships>
</file>