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83f64a5de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SYNSENTERET BRILLER OG KONTAKTLINSER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SYNSENTERET BRILLER OG KONTAKTLINSER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948ceedc54d5a"/>
      <w:footerReference xmlns:r="http://schemas.openxmlformats.org/officeDocument/2006/relationships" w:type="default" r:id="R3230e0de14be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SYNSENTERET BRILLER OG KONTAKTLINSER AS   ·   Org.nr 970 989 692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SYNSENTERET BRILLER OG KONTAKTLINSER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948ceedc54d5a" /><Relationship Type="http://schemas.openxmlformats.org/officeDocument/2006/relationships/footer" Target="/word/footer1.xml" Id="R3230e0de14be4c17" /></Relationships>
</file>