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0fbe248fc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PALADIO AS, org.nr 971 001 771,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PALADIO AS</w:t>
      </w:r>
    </w:p>
    <w:sectPr>
      <w:headerReference xmlns:r="http://schemas.openxmlformats.org/officeDocument/2006/relationships" w:type="default" r:id="R7dac40e937e84065"/>
      <w:footerReference xmlns:r="http://schemas.openxmlformats.org/officeDocument/2006/relationships" w:type="default" r:id="Rd1996da4f37e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PALADIO AS   ·   Org.nr 971 001 771   ·   Hystadvegen 53   ·   5416 STORD   ·   Tlf. 53 40 38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PALADIO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c40e937e84065" /><Relationship Type="http://schemas.openxmlformats.org/officeDocument/2006/relationships/footer" Target="/word/footer1.xml" Id="Rd1996da4f37e4bca" /></Relationships>
</file>