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2e3615a5e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ETNE ELEKTRISITETSLAG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ETNE ELEKTRISITETSLAG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ELEKTRISITETSLAG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ad60466715e4917"/>
      <w:footerReference xmlns:r="http://schemas.openxmlformats.org/officeDocument/2006/relationships" w:type="default" r:id="Rd071a65b7285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60466715e4917" /><Relationship Type="http://schemas.openxmlformats.org/officeDocument/2006/relationships/footer" Target="/word/footer1.xml" Id="Rd071a65b72854ec9" /></Relationships>
</file>