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a1f0707c54f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MASO HOLDING AS</w:t>
      </w:r>
    </w:p>
    <w:sectPr>
      <w:headerReference xmlns:r="http://schemas.openxmlformats.org/officeDocument/2006/relationships" w:type="default" r:id="Re35f6a3f3dcc407a"/>
      <w:footerReference xmlns:r="http://schemas.openxmlformats.org/officeDocument/2006/relationships" w:type="default" r:id="Racf9ad45c877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MASO HOLDING AS   ·   Org.nr 971 050 896   ·   Teistveien 22   ·   1367 SNARØYA   ·   post@rafens.no   ·   www.rafens.no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f6a3f3dcc407a" /><Relationship Type="http://schemas.openxmlformats.org/officeDocument/2006/relationships/footer" Target="/word/footer1.xml" Id="Racf9ad45c8774dab" /></Relationships>
</file>