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c49ff65c7c45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KRISTIANSUND FISKEINDUSTRI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KRISTIANSUND FISKEINDUSTRI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e4265fb8fa4507"/>
      <w:footerReference xmlns:r="http://schemas.openxmlformats.org/officeDocument/2006/relationships" w:type="default" r:id="R74620d6d73054c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KRISTIANSUND FISKEINDUSTRI AS   ·   Org.nr 971 055 022   ·   Strandgata 60   ·   6512 KRISTIANSUND N   ·   Tlf. 71582114   ·   ove.kanestrom@sjovik.no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KRISTIANSUND FISKEINDUSTRI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e4265fb8fa4507" /><Relationship Type="http://schemas.openxmlformats.org/officeDocument/2006/relationships/footer" Target="/word/footer1.xml" Id="R74620d6d73054c06" /></Relationships>
</file>