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89be54c8c634ac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 BUSCH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 BUSCH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43473f9b3f9d4b64"/>
      <w:footerReference xmlns:r="http://schemas.openxmlformats.org/officeDocument/2006/relationships" w:type="default" r:id="R742f2c3f9cbf435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 BUSCH HOLDING AS   ·   Org.nr 971 055 871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 BUSCH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3473f9b3f9d4b64" /><Relationship Type="http://schemas.openxmlformats.org/officeDocument/2006/relationships/footer" Target="/word/footer1.xml" Id="R742f2c3f9cbf4355" /></Relationships>
</file>