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2e5807dfe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b4652dc53ead48fc"/>
      <w:footerReference xmlns:r="http://schemas.openxmlformats.org/officeDocument/2006/relationships" w:type="default" r:id="Ra80a233a3ac4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52dc53ead48fc" /><Relationship Type="http://schemas.openxmlformats.org/officeDocument/2006/relationships/footer" Target="/word/footer1.xml" Id="Ra80a233a3ac44053" /></Relationships>
</file>