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1cfced40c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OG GJERTRUD DIGERNÆS LEGAT STI</w:t>
      </w:r>
    </w:p>
    <w:sectPr>
      <w:headerReference xmlns:r="http://schemas.openxmlformats.org/officeDocument/2006/relationships" w:type="default" r:id="Raacd104ce91c4376"/>
      <w:footerReference xmlns:r="http://schemas.openxmlformats.org/officeDocument/2006/relationships" w:type="default" r:id="Rd32a5732234b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d104ce91c4376" /><Relationship Type="http://schemas.openxmlformats.org/officeDocument/2006/relationships/footer" Target="/word/footer1.xml" Id="Rd32a5732234b48a5" /></Relationships>
</file>