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2da97e1c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f9208afebcbd461c"/>
      <w:footerReference xmlns:r="http://schemas.openxmlformats.org/officeDocument/2006/relationships" w:type="default" r:id="Ra0da0fd97db0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08afebcbd461c" /><Relationship Type="http://schemas.openxmlformats.org/officeDocument/2006/relationships/footer" Target="/word/footer1.xml" Id="Ra0da0fd97db04ab2" /></Relationships>
</file>