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76c930b3f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FORVALTNINGSSTIFTELSEN UNIFOR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988f783c9af54907"/>
      <w:footerReference xmlns:r="http://schemas.openxmlformats.org/officeDocument/2006/relationships" w:type="default" r:id="Rda7a04bca729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f783c9af54907" /><Relationship Type="http://schemas.openxmlformats.org/officeDocument/2006/relationships/footer" Target="/word/footer1.xml" Id="Rda7a04bca7294ca3" /></Relationships>
</file>