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d28b63749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KOMMUNESKOGER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KOMMUNESKOGER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eb8d320d041b7"/>
      <w:footerReference xmlns:r="http://schemas.openxmlformats.org/officeDocument/2006/relationships" w:type="default" r:id="R726dffacee16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KOMMUNESKOGER KF   ·   Org.nr 971 296 526   ·   Hanestadveien 1   ·   2484 RENDALEN   ·   may.britt.haugen@rendalen.kommune.no   ·   www.rendalen.kommune.no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eb8d320d041b7" /><Relationship Type="http://schemas.openxmlformats.org/officeDocument/2006/relationships/footer" Target="/word/footer1.xml" Id="R726dffacee164d8e" /></Relationships>
</file>