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361d9cf11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VÅRSOL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VÅRSOL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cf674a4af4c80"/>
      <w:footerReference xmlns:r="http://schemas.openxmlformats.org/officeDocument/2006/relationships" w:type="default" r:id="R537d530d7f9a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VÅRSOL   ·   Org.nr 971 299 541   ·   c/o Kirsten Margareth Tangen, Rådyrsvingen 1   ·   2827 HUNNDALEN   ·   Tlf. 61 17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VÅRSOL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cf674a4af4c80" /><Relationship Type="http://schemas.openxmlformats.org/officeDocument/2006/relationships/footer" Target="/word/footer1.xml" Id="R537d530d7f9a4939" /></Relationships>
</file>