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492ed3e9540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SØRLANDET KOMMUNEREVISJON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KOMMUNEREVISJON IKS</w:t>
      </w:r>
    </w:p>
    <w:sectPr>
      <w:headerReference xmlns:r="http://schemas.openxmlformats.org/officeDocument/2006/relationships" w:type="default" r:id="R95ae09bf2c2d44ba"/>
      <w:footerReference xmlns:r="http://schemas.openxmlformats.org/officeDocument/2006/relationships" w:type="default" r:id="R722af1479066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e09bf2c2d44ba" /><Relationship Type="http://schemas.openxmlformats.org/officeDocument/2006/relationships/footer" Target="/word/footer1.xml" Id="R722af14790664edf" /></Relationships>
</file>