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a7f09743f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HAVFORSKNINGSINSTITUTTET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HAVFORSKNINGSINSTITUTTET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c38d59ed04a9c"/>
      <w:footerReference xmlns:r="http://schemas.openxmlformats.org/officeDocument/2006/relationships" w:type="default" r:id="R5cfbb2c2a056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HAVFORSKNINGSINSTITUTTET   ·   Org.nr 971 349 077   ·   Nordnesgaten 50   ·   5005 BERGEN   ·   Tlf. 55 23 85 00   ·   post@imr.no   ·   www.imr.no/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HAVFORSKNINGSINSTITUTTET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c38d59ed04a9c" /><Relationship Type="http://schemas.openxmlformats.org/officeDocument/2006/relationships/footer" Target="/word/footer1.xml" Id="R5cfbb2c2a05641e3" /></Relationships>
</file>