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590f0f21f49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FAMILIEKIRKEN I FLORØ</w:t>
      </w:r>
    </w:p>
    <w:sectPr>
      <w:headerReference xmlns:r="http://schemas.openxmlformats.org/officeDocument/2006/relationships" w:type="default" r:id="R476b32911ae34d19"/>
      <w:footerReference xmlns:r="http://schemas.openxmlformats.org/officeDocument/2006/relationships" w:type="default" r:id="Rbf2384cd16f3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FAMILIEKIRKEN I FLORØ   ·   Org.nr 971 361 913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FAMILIEKIRKEN I FLORØ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b32911ae34d19" /><Relationship Type="http://schemas.openxmlformats.org/officeDocument/2006/relationships/footer" Target="/word/footer1.xml" Id="Rbf2384cd16f34c91" /></Relationships>
</file>