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9300e011b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 EIGEDOM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 EIGEDOM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de1a22c11f429f"/>
      <w:footerReference xmlns:r="http://schemas.openxmlformats.org/officeDocument/2006/relationships" w:type="default" r:id="Rdc0a2709846c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e1a22c11f429f" /><Relationship Type="http://schemas.openxmlformats.org/officeDocument/2006/relationships/footer" Target="/word/footer1.xml" Id="Rdc0a2709846c4501" /></Relationships>
</file>