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545e488ed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FILADELFIAMENIGHETEN VENNESLA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FILADELFIAMENIGHETEN VENNESLA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68464cadf49aa"/>
      <w:footerReference xmlns:r="http://schemas.openxmlformats.org/officeDocument/2006/relationships" w:type="default" r:id="R0fe29511ce01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FILADELFIAMENIGHETEN VENNESLA   ·   Org.nr 971 492 015   ·   Vigeland Brugs veg 5   ·   4708 VENNESLA   ·   Tlf. 38 15 25 80   ·   geir@filadelfiavennesla.no   ·   filadelfiavennesla.no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FILADELFIAMENIGHETEN VENNESLA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68464cadf49aa" /><Relationship Type="http://schemas.openxmlformats.org/officeDocument/2006/relationships/footer" Target="/word/footer1.xml" Id="R0fe29511ce01454f" /></Relationships>
</file>