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198a6f681440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Sagvåg,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ALSAKER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ALSAKER EIENDOM AS</w:t>
      </w:r>
    </w:p>
    <w:sectPr>
      <w:headerReference xmlns:r="http://schemas.openxmlformats.org/officeDocument/2006/relationships" w:type="default" r:id="R27ae434f83e7432c"/>
      <w:footerReference xmlns:r="http://schemas.openxmlformats.org/officeDocument/2006/relationships" w:type="default" r:id="R58a69185994b46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ALSAKER EIENDOM AS   ·   Org.nr 971 505 761   ·   Grunnavågsvegen 50   ·   5410 SAGVÅG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ALSAKER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ae434f83e7432c" /><Relationship Type="http://schemas.openxmlformats.org/officeDocument/2006/relationships/footer" Target="/word/footer1.xml" Id="R58a69185994b4649" /></Relationships>
</file>