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23624d548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FOLKETRYGDFONDET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56ac4d23a4534b7e"/>
      <w:footerReference xmlns:r="http://schemas.openxmlformats.org/officeDocument/2006/relationships" w:type="default" r:id="Rd8128b40d523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c4d23a4534b7e" /><Relationship Type="http://schemas.openxmlformats.org/officeDocument/2006/relationships/footer" Target="/word/footer1.xml" Id="Rd8128b40d5234aaa" /></Relationships>
</file>