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31ff2827b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14ace128841d6"/>
      <w:footerReference xmlns:r="http://schemas.openxmlformats.org/officeDocument/2006/relationships" w:type="default" r:id="Rc36ae5e027f5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RØRTEKNIKK AS   ·   Org.nr 971 595 302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14ace128841d6" /><Relationship Type="http://schemas.openxmlformats.org/officeDocument/2006/relationships/footer" Target="/word/footer1.xml" Id="Rc36ae5e027f54404" /></Relationships>
</file>