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14d150b5a740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REGNSKAPSHUSET AS.</w:t>
      </w:r>
    </w:p>
    <w:sectPr>
      <w:headerReference xmlns:r="http://schemas.openxmlformats.org/officeDocument/2006/relationships" w:type="default" r:id="R820ddc724012417e"/>
      <w:footerReference xmlns:r="http://schemas.openxmlformats.org/officeDocument/2006/relationships" w:type="default" r:id="Rd049fcbdaee943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0ddc724012417e" /><Relationship Type="http://schemas.openxmlformats.org/officeDocument/2006/relationships/footer" Target="/word/footer1.xml" Id="Rd049fcbdaee9434c" /></Relationships>
</file>