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1b83408ae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75b581c120624270"/>
      <w:footerReference xmlns:r="http://schemas.openxmlformats.org/officeDocument/2006/relationships" w:type="default" r:id="R9172067affe8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581c120624270" /><Relationship Type="http://schemas.openxmlformats.org/officeDocument/2006/relationships/footer" Target="/word/footer1.xml" Id="R9172067affe84e6b" /></Relationships>
</file>