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a1c9cc067146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LØTEN OG STANGE VETERINÆRKONTOR AS</w:t>
      </w:r>
    </w:p>
    <w:sectPr>
      <w:headerReference xmlns:r="http://schemas.openxmlformats.org/officeDocument/2006/relationships" w:type="default" r:id="R9b906e4945c44007"/>
      <w:footerReference xmlns:r="http://schemas.openxmlformats.org/officeDocument/2006/relationships" w:type="default" r:id="R7dd45d8bb1f445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LØTEN OG STANGE VETERINÆRKONTOR AS   ·   Org.nr 972 779 385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LØTEN OG STANGE VETERINÆRKONTOR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906e4945c44007" /><Relationship Type="http://schemas.openxmlformats.org/officeDocument/2006/relationships/footer" Target="/word/footer1.xml" Id="R7dd45d8bb1f4459a" /></Relationships>
</file>