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813138c4b4d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DYRLEGENE I RISØR AS</w:t>
      </w:r>
    </w:p>
    <w:sectPr>
      <w:headerReference xmlns:r="http://schemas.openxmlformats.org/officeDocument/2006/relationships" w:type="default" r:id="R4084a54400af487b"/>
      <w:footerReference xmlns:r="http://schemas.openxmlformats.org/officeDocument/2006/relationships" w:type="default" r:id="R27362d820090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DYRLEGENE I RISØR AS   ·   Org.nr 972 786 756   ·   Tlf. 37 15 23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DYRLEGENE I 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4a54400af487b" /><Relationship Type="http://schemas.openxmlformats.org/officeDocument/2006/relationships/footer" Target="/word/footer1.xml" Id="R27362d820090483a" /></Relationships>
</file>