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bd6135dca44a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DYRLEGENE I RISØR AS</w:t>
      </w:r>
    </w:p>
    <w:sectPr>
      <w:headerReference xmlns:r="http://schemas.openxmlformats.org/officeDocument/2006/relationships" w:type="default" r:id="Rd18d3d36d8af4eb0"/>
      <w:footerReference xmlns:r="http://schemas.openxmlformats.org/officeDocument/2006/relationships" w:type="default" r:id="R13f97f65041c42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DYRLEGENE I RISØR AS   ·   Org.nr 972 786 756   ·   Tlf. 37 15 23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DYRLEGENE I 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8d3d36d8af4eb0" /><Relationship Type="http://schemas.openxmlformats.org/officeDocument/2006/relationships/footer" Target="/word/footer1.xml" Id="R13f97f65041c42bd" /></Relationships>
</file>