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c963f9915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BOREAL SJØ AS.</w:t>
      </w:r>
    </w:p>
    <w:sectPr>
      <w:headerReference xmlns:r="http://schemas.openxmlformats.org/officeDocument/2006/relationships" w:type="default" r:id="R3ad48262c7bf4afc"/>
      <w:footerReference xmlns:r="http://schemas.openxmlformats.org/officeDocument/2006/relationships" w:type="default" r:id="R7b8bbba91f9c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48262c7bf4afc" /><Relationship Type="http://schemas.openxmlformats.org/officeDocument/2006/relationships/footer" Target="/word/footer1.xml" Id="R7b8bbba91f9c43e3" /></Relationships>
</file>